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3C15" w14:textId="3D00D102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</w:pPr>
      <w:r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  <w:t>UiTPAS-voordelen lente 2025</w:t>
      </w:r>
    </w:p>
    <w:p w14:paraId="7DAD98BC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</w:pPr>
    </w:p>
    <w:p w14:paraId="06DBC12B" w14:textId="2325D6C9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  <w:t>Gratis regio Gent</w:t>
      </w:r>
      <w:r>
        <w:rPr>
          <w:rStyle w:val="eop"/>
          <w:rFonts w:ascii="Aptos" w:eastAsiaTheme="majorEastAsia" w:hAnsi="Aptos" w:cs="Segoe UI"/>
          <w:color w:val="77206D"/>
          <w:sz w:val="32"/>
          <w:szCs w:val="32"/>
        </w:rPr>
        <w:t> </w:t>
      </w:r>
    </w:p>
    <w:p w14:paraId="378E51FC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Op stap met je brein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69EBEF56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Cloudopslag en diensten: welke wolk kiezen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1B499853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Loop- en fietsroutes maken met Strava en Komoot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71657912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AI &amp; ethiek: de duistere kant van artificiële intelligentie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5CE2AE55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Fiets- en wandelroutes online uitstippelen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7F46EA63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E9ACD4D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  <w:t>Reductie regio Gent</w:t>
      </w:r>
      <w:r>
        <w:rPr>
          <w:rStyle w:val="eop"/>
          <w:rFonts w:ascii="Aptos" w:eastAsiaTheme="majorEastAsia" w:hAnsi="Aptos" w:cs="Segoe UI"/>
          <w:color w:val="77206D"/>
          <w:sz w:val="32"/>
          <w:szCs w:val="32"/>
        </w:rPr>
        <w:t> </w:t>
      </w:r>
    </w:p>
    <w:p w14:paraId="73C2EE0B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hyperlink r:id="rId9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Steviger en gelukkiger in het leven met meditatie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51F44E0B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2A10A1A8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  <w:t>Gratis Leie Schelde</w:t>
      </w:r>
      <w:r>
        <w:rPr>
          <w:rStyle w:val="eop"/>
          <w:rFonts w:ascii="Aptos" w:eastAsiaTheme="majorEastAsia" w:hAnsi="Aptos" w:cs="Segoe UI"/>
          <w:color w:val="77206D"/>
          <w:sz w:val="32"/>
          <w:szCs w:val="32"/>
        </w:rPr>
        <w:t> </w:t>
      </w:r>
    </w:p>
    <w:p w14:paraId="5B166DD7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Woehoe! Opruimen!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0680B9B6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Loop- en fietsroutes maken met Strava en Komoot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13611E1D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anchor="prices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Activeer je nervus vagus | Lezing met Dr. Luc Swinnen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0FCCEB58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Veilig inloggen en wachtwoordbeheer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436D5A46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anchor="prices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Digistatie | Fiets- en wandelroutes online uitstippelen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552CF7F6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9316B9D" w14:textId="77777777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77206D"/>
          <w:sz w:val="32"/>
          <w:szCs w:val="32"/>
        </w:rPr>
        <w:t>Reductie Leie Schelde</w:t>
      </w:r>
      <w:r>
        <w:rPr>
          <w:rStyle w:val="eop"/>
          <w:rFonts w:ascii="Aptos" w:eastAsiaTheme="majorEastAsia" w:hAnsi="Aptos" w:cs="Segoe UI"/>
          <w:color w:val="77206D"/>
          <w:sz w:val="32"/>
          <w:szCs w:val="32"/>
        </w:rPr>
        <w:t> </w:t>
      </w:r>
    </w:p>
    <w:p w14:paraId="020DBDC0" w14:textId="10D14CCC" w:rsidR="005044D8" w:rsidRDefault="005044D8" w:rsidP="00504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/</w:t>
      </w:r>
    </w:p>
    <w:p w14:paraId="79C90828" w14:textId="77777777" w:rsidR="00F05D82" w:rsidRDefault="00F05D82"/>
    <w:sectPr w:rsidR="00F0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8"/>
    <w:rsid w:val="005044D8"/>
    <w:rsid w:val="00732E8C"/>
    <w:rsid w:val="00783D6E"/>
    <w:rsid w:val="00A46ABD"/>
    <w:rsid w:val="00F05D82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BA1AD3"/>
  <w15:chartTrackingRefBased/>
  <w15:docId w15:val="{316C7F65-00D5-AA41-AF93-69392B4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4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4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4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4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4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4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4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4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4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4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4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44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44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44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44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44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4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4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44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4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4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44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44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44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4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44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44D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5044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5044D8"/>
  </w:style>
  <w:style w:type="character" w:customStyle="1" w:styleId="eop">
    <w:name w:val="eop"/>
    <w:basedOn w:val="Standaardalinea-lettertype"/>
    <w:rsid w:val="0050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sa-regiogent.be/activiteiten/digistatie-fiets-en-wandelroutes-online-uitstippelen-10" TargetMode="External"/><Relationship Id="rId13" Type="http://schemas.openxmlformats.org/officeDocument/2006/relationships/hyperlink" Target="https://avansa-regiogent.be/activiteiten/digistatie-veilig-inloggen-en-wachtwoordbeheer-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ansa-regiogent.be/activiteiten/digistatie-ai-ethiek-de-duistere-kant-van-artificiele-intelligentie" TargetMode="External"/><Relationship Id="rId12" Type="http://schemas.openxmlformats.org/officeDocument/2006/relationships/hyperlink" Target="https://avansa-regiogent.be/activiteiten/activeer-je-nervus-vagus-lezing-met-dr-luc-swinnen-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/Users/myria/Downloads/Digistatie%20%7C%20Loop-%20en%20fietsroutes%20maken%20met%20Strava%20en%20Komoot" TargetMode="External"/><Relationship Id="rId11" Type="http://schemas.openxmlformats.org/officeDocument/2006/relationships/hyperlink" Target="https://avansa-regiogent.be/activiteiten/digistatie-loop-en-fietsroutes-maken-met-strava-en-komoot-4" TargetMode="External"/><Relationship Id="rId5" Type="http://schemas.openxmlformats.org/officeDocument/2006/relationships/hyperlink" Target="https://avansa-regiogent.be/activiteiten/digistatie-cloudopslag-en-diensten-welke-wolk-kiezen-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vansa-regiogent.be/activiteiten/woehoe-opruimen-3" TargetMode="External"/><Relationship Id="rId4" Type="http://schemas.openxmlformats.org/officeDocument/2006/relationships/hyperlink" Target="https://avansa-regiogent.be/activiteiten/op-stap-met-je-brein-wandelworkshop-3" TargetMode="External"/><Relationship Id="rId9" Type="http://schemas.openxmlformats.org/officeDocument/2006/relationships/hyperlink" Target="https://avansa-regiogent.be/activiteiten/steviger-en-gelukkiger-in-het-leven-met-meditatie" TargetMode="External"/><Relationship Id="rId14" Type="http://schemas.openxmlformats.org/officeDocument/2006/relationships/hyperlink" Target="https://avansa-regiogent.be/activiteiten/digistatie-fiets-en-wandelroutes-online-uitstippelen-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Stassijns</dc:creator>
  <cp:keywords/>
  <dc:description/>
  <cp:lastModifiedBy>Sanne Stassijns</cp:lastModifiedBy>
  <cp:revision>1</cp:revision>
  <dcterms:created xsi:type="dcterms:W3CDTF">2025-04-14T14:03:00Z</dcterms:created>
  <dcterms:modified xsi:type="dcterms:W3CDTF">2025-04-14T14:03:00Z</dcterms:modified>
</cp:coreProperties>
</file>