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4F" w:rsidRPr="003A6262" w:rsidRDefault="00F4584F" w:rsidP="00F4584F">
      <w:pPr>
        <w:jc w:val="both"/>
        <w:rPr>
          <w:rFonts w:ascii="Arial" w:hAnsi="Arial" w:cs="Arial"/>
          <w:noProof/>
          <w:sz w:val="20"/>
          <w:szCs w:val="20"/>
          <w:lang w:val="nl-NL"/>
        </w:rPr>
      </w:pPr>
      <w:r w:rsidRPr="006E5ABD">
        <w:rPr>
          <w:rFonts w:ascii="Arial" w:hAnsi="Arial" w:cs="Arial"/>
          <w:noProof/>
          <w:sz w:val="20"/>
          <w:szCs w:val="20"/>
          <w:lang w:val="nl-BE" w:eastAsia="nl-BE"/>
        </w:rPr>
        <w:drawing>
          <wp:inline distT="0" distB="0" distL="0" distR="0" wp14:anchorId="08C3E31F" wp14:editId="5DECDAAD">
            <wp:extent cx="1819275" cy="809625"/>
            <wp:effectExtent l="0" t="0" r="9525" b="9525"/>
            <wp:docPr id="2" name="Afbeelding 2" descr="Description: Description: Description: VIE logo v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VIE logo v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809625"/>
                    </a:xfrm>
                    <a:prstGeom prst="rect">
                      <a:avLst/>
                    </a:prstGeom>
                    <a:noFill/>
                    <a:ln>
                      <a:noFill/>
                    </a:ln>
                  </pic:spPr>
                </pic:pic>
              </a:graphicData>
            </a:graphic>
          </wp:inline>
        </w:drawing>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Segoe UI" w:hAnsi="Segoe UI" w:cs="Segoe UI"/>
          <w:noProof/>
          <w:sz w:val="18"/>
          <w:szCs w:val="18"/>
          <w:lang w:val="nl-BE" w:eastAsia="nl-BE"/>
        </w:rPr>
        <w:drawing>
          <wp:inline distT="0" distB="0" distL="0" distR="0" wp14:anchorId="628E0473" wp14:editId="7D4D954D">
            <wp:extent cx="2333625" cy="931801"/>
            <wp:effectExtent l="0" t="0" r="0" b="1905"/>
            <wp:docPr id="4" name="Afbeelding 4" descr="cid:20ada119-cfb1-435e-8953-05d38389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0ada119-cfb1-435e-8953-05d38389523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7363" cy="937287"/>
                    </a:xfrm>
                    <a:prstGeom prst="rect">
                      <a:avLst/>
                    </a:prstGeom>
                    <a:noFill/>
                    <a:ln>
                      <a:noFill/>
                    </a:ln>
                  </pic:spPr>
                </pic:pic>
              </a:graphicData>
            </a:graphic>
          </wp:inline>
        </w:drawing>
      </w:r>
    </w:p>
    <w:p w:rsidR="00F4584F" w:rsidRDefault="00F4584F" w:rsidP="00F4584F">
      <w:pPr>
        <w:jc w:val="both"/>
        <w:rPr>
          <w:rFonts w:ascii="Arial Narrow" w:hAnsi="Arial Narrow" w:cs="Arial"/>
          <w:sz w:val="22"/>
          <w:szCs w:val="22"/>
          <w:lang w:val="nl-NL"/>
        </w:rPr>
      </w:pPr>
    </w:p>
    <w:p w:rsidR="00F4584F" w:rsidRDefault="00F4584F" w:rsidP="00F4584F">
      <w:pPr>
        <w:jc w:val="both"/>
        <w:rPr>
          <w:rFonts w:ascii="Arial Narrow" w:hAnsi="Arial Narrow" w:cs="Arial"/>
          <w:sz w:val="22"/>
          <w:szCs w:val="22"/>
          <w:lang w:val="nl-NL"/>
        </w:rPr>
      </w:pPr>
    </w:p>
    <w:p w:rsidR="00F4584F" w:rsidRDefault="00F4584F" w:rsidP="00F4584F">
      <w:pPr>
        <w:jc w:val="both"/>
        <w:rPr>
          <w:rFonts w:ascii="Arial Narrow" w:hAnsi="Arial Narrow" w:cs="Arial"/>
          <w:sz w:val="22"/>
          <w:szCs w:val="22"/>
          <w:lang w:val="nl-NL"/>
        </w:rPr>
      </w:pPr>
    </w:p>
    <w:p w:rsidR="00F4584F" w:rsidRPr="00151857" w:rsidRDefault="00F4584F" w:rsidP="00F4584F">
      <w:pPr>
        <w:jc w:val="both"/>
        <w:rPr>
          <w:rFonts w:ascii="Arial Narrow" w:hAnsi="Arial Narrow" w:cs="Arial"/>
          <w:sz w:val="22"/>
          <w:szCs w:val="22"/>
          <w:lang w:val="nl-NL"/>
        </w:rPr>
      </w:pPr>
    </w:p>
    <w:p w:rsidR="00F4584F" w:rsidRPr="0013537B" w:rsidRDefault="00F4584F" w:rsidP="00F4584F">
      <w:pPr>
        <w:jc w:val="both"/>
        <w:rPr>
          <w:rFonts w:ascii="Arial Narrow" w:hAnsi="Arial Narrow" w:cs="Arial"/>
          <w:sz w:val="22"/>
          <w:szCs w:val="22"/>
          <w:lang w:val="nl-NL"/>
        </w:rPr>
      </w:pPr>
      <w:r>
        <w:rPr>
          <w:rFonts w:ascii="Arial Narrow" w:hAnsi="Arial Narrow" w:cs="Arial"/>
          <w:sz w:val="22"/>
          <w:szCs w:val="22"/>
          <w:lang w:val="nl-NL"/>
        </w:rPr>
        <w:t>Augustus 2025.</w:t>
      </w:r>
    </w:p>
    <w:p w:rsidR="00F4584F" w:rsidRDefault="00F4584F" w:rsidP="00F4584F">
      <w:pPr>
        <w:jc w:val="both"/>
        <w:rPr>
          <w:rFonts w:ascii="Arial" w:hAnsi="Arial" w:cs="Arial"/>
          <w:sz w:val="20"/>
          <w:szCs w:val="20"/>
          <w:lang w:val="nl-NL"/>
        </w:rPr>
      </w:pPr>
    </w:p>
    <w:p w:rsidR="00F4584F" w:rsidRDefault="00F4584F" w:rsidP="00F4584F">
      <w:pPr>
        <w:jc w:val="both"/>
        <w:rPr>
          <w:rFonts w:ascii="Arial" w:hAnsi="Arial" w:cs="Arial"/>
          <w:sz w:val="20"/>
          <w:szCs w:val="20"/>
          <w:lang w:val="nl-NL"/>
        </w:rPr>
      </w:pPr>
    </w:p>
    <w:p w:rsidR="00F4584F" w:rsidRDefault="00F4584F" w:rsidP="00F4584F">
      <w:pPr>
        <w:jc w:val="both"/>
        <w:rPr>
          <w:rFonts w:ascii="Arial" w:hAnsi="Arial" w:cs="Arial"/>
          <w:sz w:val="20"/>
          <w:szCs w:val="20"/>
          <w:lang w:val="nl-NL"/>
        </w:rPr>
      </w:pPr>
    </w:p>
    <w:p w:rsidR="00F4584F" w:rsidRPr="00D4178D" w:rsidRDefault="00F4584F" w:rsidP="00F4584F">
      <w:pPr>
        <w:jc w:val="both"/>
        <w:rPr>
          <w:rFonts w:ascii="Arial" w:hAnsi="Arial" w:cs="Arial"/>
          <w:b/>
          <w:lang w:val="nl-NL"/>
        </w:rPr>
      </w:pPr>
      <w:r>
        <w:rPr>
          <w:rFonts w:ascii="Arial" w:hAnsi="Arial" w:cs="Arial"/>
          <w:b/>
          <w:lang w:val="nl-NL"/>
        </w:rPr>
        <w:t>VIE-PROGRAMMA 2025</w:t>
      </w:r>
      <w:r w:rsidRPr="00D4178D">
        <w:rPr>
          <w:rFonts w:ascii="Arial" w:hAnsi="Arial" w:cs="Arial"/>
          <w:b/>
          <w:lang w:val="nl-NL"/>
        </w:rPr>
        <w:t>-20</w:t>
      </w:r>
      <w:r>
        <w:rPr>
          <w:rFonts w:ascii="Arial" w:hAnsi="Arial" w:cs="Arial"/>
          <w:b/>
          <w:lang w:val="nl-NL"/>
        </w:rPr>
        <w:t>26</w:t>
      </w:r>
      <w:r w:rsidRPr="00D4178D">
        <w:rPr>
          <w:rFonts w:ascii="Arial" w:hAnsi="Arial" w:cs="Arial"/>
          <w:b/>
          <w:lang w:val="nl-NL"/>
        </w:rPr>
        <w:t xml:space="preserve">  -  </w:t>
      </w:r>
      <w:r>
        <w:rPr>
          <w:rFonts w:ascii="Arial" w:hAnsi="Arial" w:cs="Arial"/>
          <w:b/>
          <w:lang w:val="nl-NL"/>
        </w:rPr>
        <w:t>1ste</w:t>
      </w:r>
      <w:r w:rsidRPr="00D4178D">
        <w:rPr>
          <w:rFonts w:ascii="Arial" w:hAnsi="Arial" w:cs="Arial"/>
          <w:b/>
          <w:lang w:val="nl-NL"/>
        </w:rPr>
        <w:t xml:space="preserve"> semester</w:t>
      </w:r>
    </w:p>
    <w:p w:rsidR="00F4584F" w:rsidRDefault="00F4584F" w:rsidP="00F4584F">
      <w:pPr>
        <w:jc w:val="both"/>
        <w:rPr>
          <w:rFonts w:ascii="Arial" w:hAnsi="Arial" w:cs="Arial"/>
          <w:sz w:val="20"/>
          <w:szCs w:val="20"/>
          <w:lang w:val="nl-NL"/>
        </w:rPr>
      </w:pPr>
    </w:p>
    <w:p w:rsidR="00F4584F" w:rsidRDefault="00F4584F" w:rsidP="00F4584F">
      <w:pPr>
        <w:jc w:val="both"/>
        <w:rPr>
          <w:rFonts w:ascii="Arial" w:hAnsi="Arial" w:cs="Arial"/>
          <w:sz w:val="20"/>
          <w:szCs w:val="20"/>
          <w:lang w:val="nl-NL"/>
        </w:rPr>
      </w:pPr>
    </w:p>
    <w:p w:rsidR="00F4584F" w:rsidRPr="005B6FD7" w:rsidRDefault="00F4584F" w:rsidP="00F4584F">
      <w:pPr>
        <w:rPr>
          <w:rFonts w:ascii="Arial Narrow" w:hAnsi="Arial Narrow" w:cs="Arial"/>
          <w:sz w:val="22"/>
          <w:szCs w:val="22"/>
          <w:u w:val="single"/>
          <w:lang w:val="nl-NL"/>
        </w:rPr>
      </w:pPr>
    </w:p>
    <w:p w:rsidR="00F4584F" w:rsidRPr="00481417" w:rsidRDefault="00F4584F" w:rsidP="00F4584F">
      <w:pPr>
        <w:pBdr>
          <w:top w:val="single" w:sz="4" w:space="0"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16 september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“Spoorloos” – “Cold cases”</w:t>
      </w:r>
    </w:p>
    <w:p w:rsidR="00F4584F" w:rsidRDefault="00F4584F" w:rsidP="00F4584F">
      <w:pPr>
        <w:jc w:val="both"/>
        <w:rPr>
          <w:rFonts w:ascii="Arial Narrow" w:hAnsi="Arial Narrow" w:cs="Arial"/>
          <w:sz w:val="22"/>
          <w:szCs w:val="22"/>
          <w:lang w:val="nl-NL"/>
        </w:rPr>
      </w:pPr>
    </w:p>
    <w:p w:rsidR="00F4584F" w:rsidRPr="00C57668" w:rsidRDefault="00EC52DF" w:rsidP="00F4584F">
      <w:pPr>
        <w:jc w:val="both"/>
        <w:rPr>
          <w:rFonts w:ascii="Arial Narrow" w:hAnsi="Arial Narrow"/>
          <w:sz w:val="22"/>
          <w:szCs w:val="22"/>
        </w:rPr>
      </w:pPr>
      <w:r w:rsidRPr="00717A52">
        <w:rPr>
          <w:rFonts w:ascii="Arial Narrow" w:hAnsi="Arial Narrow" w:cs="Arial"/>
          <w:color w:val="3B393D"/>
          <w:sz w:val="22"/>
          <w:szCs w:val="22"/>
          <w:shd w:val="clear" w:color="auto" w:fill="FFFFFF"/>
        </w:rPr>
        <w:t>Cold cases, moordenaars die niet gevonden worden, vermiste mensen die niet gevonden worden. Ze zijn een vreselijke doorn in het oog van familie én politie. Als het wachten op nieuws te lang duurt, als de aandacht voor de zaak dreigt te verslappen, is daar detective Kurt Wertelaers. In overleg met de familie hervat hij het speurwerk, op zoek naar de waarheid. De feiten, de tijdlijn, de getuigen, het motief, de binnengelopen tips...: Wertelaers doet het huiswerk helemaal opnieuw. En als het goed is, kan hij de politie de nodige elementen bezorgen om het dossier te heropenen</w:t>
      </w:r>
      <w:r>
        <w:rPr>
          <w:rFonts w:ascii="Arial Narrow" w:hAnsi="Arial Narrow" w:cs="Arial"/>
          <w:color w:val="3B393D"/>
          <w:sz w:val="22"/>
          <w:szCs w:val="22"/>
          <w:shd w:val="clear" w:color="auto" w:fill="FFFFFF"/>
        </w:rPr>
        <w:t>.</w:t>
      </w:r>
    </w:p>
    <w:p w:rsidR="00F4584F" w:rsidRPr="006E296F" w:rsidRDefault="00F4584F" w:rsidP="00F4584F">
      <w:pPr>
        <w:jc w:val="both"/>
        <w:rPr>
          <w:rFonts w:ascii="Arial Narrow" w:hAnsi="Arial Narrow" w:cs="Arial"/>
          <w:sz w:val="22"/>
          <w:szCs w:val="22"/>
          <w:lang w:val="nl-NL"/>
        </w:rPr>
      </w:pPr>
    </w:p>
    <w:p w:rsidR="00F4584F" w:rsidRPr="006B24FB" w:rsidRDefault="00F4584F" w:rsidP="00F4584F">
      <w:pPr>
        <w:rPr>
          <w:rFonts w:ascii="Arial Narrow" w:hAnsi="Arial Narrow" w:cs="Arial"/>
          <w:sz w:val="22"/>
          <w:szCs w:val="22"/>
          <w:lang w:val="nl-NL"/>
        </w:rPr>
      </w:pPr>
      <w:r>
        <w:rPr>
          <w:rFonts w:ascii="Arial Narrow" w:hAnsi="Arial Narrow" w:cs="Arial"/>
          <w:sz w:val="22"/>
          <w:szCs w:val="22"/>
          <w:lang w:val="nl-NL"/>
        </w:rPr>
        <w:t>Kurt Wertelaers, onderzoeksjournalist</w:t>
      </w:r>
    </w:p>
    <w:p w:rsidR="00F4584F" w:rsidRDefault="00F4584F" w:rsidP="00F4584F">
      <w:pPr>
        <w:jc w:val="both"/>
        <w:rPr>
          <w:rFonts w:ascii="Arial Narrow" w:hAnsi="Arial Narrow" w:cs="Arial"/>
          <w:sz w:val="22"/>
          <w:szCs w:val="22"/>
          <w:lang w:val="nl-NL"/>
        </w:rPr>
      </w:pPr>
    </w:p>
    <w:p w:rsidR="00F4584F" w:rsidRPr="0013537B" w:rsidRDefault="00F4584F" w:rsidP="00F4584F">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30  september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“Waarom we niet gelukkiger zijn”</w:t>
      </w:r>
    </w:p>
    <w:p w:rsidR="00197C65" w:rsidRPr="00FE1AD0" w:rsidRDefault="00197C65" w:rsidP="00197C65">
      <w:pPr>
        <w:shd w:val="clear" w:color="auto" w:fill="FFFFFF"/>
        <w:spacing w:before="100" w:beforeAutospacing="1" w:after="100" w:afterAutospacing="1"/>
        <w:jc w:val="both"/>
        <w:rPr>
          <w:rFonts w:ascii="Arial Narrow" w:eastAsia="Times New Roman" w:hAnsi="Arial Narrow" w:cs="Arial"/>
          <w:color w:val="121212"/>
          <w:sz w:val="22"/>
          <w:szCs w:val="22"/>
          <w:lang w:val="nl-BE" w:eastAsia="nl-BE"/>
        </w:rPr>
      </w:pPr>
      <w:r w:rsidRPr="00FE1AD0">
        <w:rPr>
          <w:rFonts w:ascii="Arial Narrow" w:eastAsia="Times New Roman" w:hAnsi="Arial Narrow" w:cs="Arial"/>
          <w:color w:val="121212"/>
          <w:sz w:val="22"/>
          <w:szCs w:val="22"/>
          <w:lang w:val="nl-BE" w:eastAsia="nl-BE"/>
        </w:rPr>
        <w:t>Waarom blijft kritiek langer hangen dan een compliment? Waarom bedenken we talloze doemscenario's voor de toekomst? Waarom vallen we zo gemakkelijk ten prooi aan stress, depressie, impulsiviteit, verslaving en jaloezie? Waarom zijn we niet gelukkiger, ook niet als we daar objectief gezien alle reden toe hebben?</w:t>
      </w:r>
    </w:p>
    <w:p w:rsidR="00197C65" w:rsidRPr="00FE1AD0" w:rsidRDefault="00197C65" w:rsidP="00197C65">
      <w:pPr>
        <w:shd w:val="clear" w:color="auto" w:fill="FFFFFF"/>
        <w:spacing w:before="100" w:beforeAutospacing="1" w:after="100" w:afterAutospacing="1"/>
        <w:jc w:val="both"/>
        <w:rPr>
          <w:rFonts w:ascii="Arial Narrow" w:eastAsia="Times New Roman" w:hAnsi="Arial Narrow" w:cs="Arial"/>
          <w:color w:val="121212"/>
          <w:sz w:val="22"/>
          <w:szCs w:val="22"/>
          <w:lang w:val="nl-BE" w:eastAsia="nl-BE"/>
        </w:rPr>
      </w:pPr>
      <w:r w:rsidRPr="00FE1AD0">
        <w:rPr>
          <w:rFonts w:ascii="Arial Narrow" w:eastAsia="Times New Roman" w:hAnsi="Arial Narrow" w:cs="Arial"/>
          <w:color w:val="121212"/>
          <w:sz w:val="22"/>
          <w:szCs w:val="22"/>
          <w:lang w:val="nl-BE" w:eastAsia="nl-BE"/>
        </w:rPr>
        <w:t>Al deze vragen hebben hetzelfde antwoord: door onze genetische programmering. We zijn evolutionair helaas niet gemaakt om permanent gelukkig te zijn. Integendeel, onze evolutionaire erfenis zadelt ons op met chronische ontevredenheid en zwartkijken.</w:t>
      </w:r>
    </w:p>
    <w:p w:rsidR="00197C65" w:rsidRDefault="00197C65" w:rsidP="00197C65">
      <w:pPr>
        <w:shd w:val="clear" w:color="auto" w:fill="FFFFFF"/>
        <w:spacing w:before="100" w:beforeAutospacing="1" w:after="100" w:afterAutospacing="1"/>
        <w:jc w:val="both"/>
        <w:rPr>
          <w:rFonts w:ascii="Arial Narrow" w:eastAsia="Times New Roman" w:hAnsi="Arial Narrow" w:cs="Arial"/>
          <w:color w:val="121212"/>
          <w:sz w:val="22"/>
          <w:szCs w:val="22"/>
          <w:lang w:val="nl-BE" w:eastAsia="nl-BE"/>
        </w:rPr>
      </w:pPr>
      <w:r w:rsidRPr="00FE1AD0">
        <w:rPr>
          <w:rFonts w:ascii="Arial Narrow" w:eastAsia="Times New Roman" w:hAnsi="Arial Narrow" w:cs="Arial"/>
          <w:color w:val="121212"/>
          <w:sz w:val="22"/>
          <w:szCs w:val="22"/>
          <w:lang w:val="nl-BE" w:eastAsia="nl-BE"/>
        </w:rPr>
        <w:t>Zijn we dus gedoemd om ongelukkig te zijn? Helemaal niet. Ondanks onze natuur is geluk wel degelijk mogelijk. Wetenschapsfilosoof Michael Vlerick toont hoe je je lot in eigen handen kunt nemen. Hij vertaalt eeuwenoude inzichten en praktijken - van het boeddhisme tot het stoïcisme - naar een concreet plan, met aandacht voor de kracht van meditatie en moderne doorbraken in de wetenschap van geluk.</w:t>
      </w:r>
    </w:p>
    <w:p w:rsidR="00F4584F" w:rsidRDefault="00F4584F" w:rsidP="00F4584F">
      <w:pPr>
        <w:jc w:val="both"/>
        <w:rPr>
          <w:rFonts w:ascii="Arial Narrow" w:hAnsi="Arial Narrow" w:cs="Arial"/>
          <w:bCs/>
          <w:iCs/>
          <w:sz w:val="22"/>
          <w:szCs w:val="22"/>
          <w:lang w:val="nl-NL"/>
        </w:rPr>
      </w:pPr>
      <w:r>
        <w:rPr>
          <w:rFonts w:ascii="Arial Narrow" w:hAnsi="Arial Narrow" w:cs="Arial"/>
          <w:bCs/>
          <w:iCs/>
          <w:sz w:val="22"/>
          <w:szCs w:val="22"/>
          <w:lang w:val="nl-NL"/>
        </w:rPr>
        <w:t>Michael Vlerick, wetenschapsfilosoof</w:t>
      </w:r>
    </w:p>
    <w:p w:rsidR="00F4584F" w:rsidRDefault="00F4584F" w:rsidP="00F4584F">
      <w:pPr>
        <w:rPr>
          <w:rFonts w:ascii="Arial Narrow" w:hAnsi="Arial Narrow" w:cs="Arial"/>
          <w:sz w:val="22"/>
          <w:szCs w:val="22"/>
          <w:lang w:val="nl-NL"/>
        </w:rPr>
      </w:pPr>
    </w:p>
    <w:p w:rsidR="00F4584F" w:rsidRPr="0013537B" w:rsidRDefault="00F4584F" w:rsidP="00F4584F">
      <w:pPr>
        <w:pBdr>
          <w:top w:val="single" w:sz="4" w:space="1" w:color="auto"/>
          <w:left w:val="single" w:sz="4" w:space="4" w:color="auto"/>
          <w:bottom w:val="single" w:sz="4" w:space="1" w:color="auto"/>
          <w:right w:val="single" w:sz="4" w:space="4" w:color="auto"/>
        </w:pBdr>
        <w:rPr>
          <w:rFonts w:ascii="Arial Narrow" w:hAnsi="Arial Narrow" w:cs="Arial"/>
          <w:b/>
          <w:sz w:val="22"/>
          <w:szCs w:val="22"/>
          <w:lang w:val="nl-NL"/>
        </w:rPr>
      </w:pPr>
      <w:r>
        <w:rPr>
          <w:rFonts w:ascii="Arial Narrow" w:hAnsi="Arial Narrow" w:cs="Arial"/>
          <w:b/>
          <w:sz w:val="22"/>
          <w:szCs w:val="22"/>
          <w:lang w:val="nl-NL"/>
        </w:rPr>
        <w:t>14 oktober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Kunst voor das Reich</w:t>
      </w:r>
    </w:p>
    <w:p w:rsidR="004272B2" w:rsidRPr="00776F15" w:rsidRDefault="004272B2" w:rsidP="004272B2">
      <w:pPr>
        <w:pStyle w:val="Normaalweb"/>
        <w:jc w:val="both"/>
        <w:rPr>
          <w:rFonts w:ascii="Arial Narrow" w:eastAsiaTheme="minorHAnsi" w:hAnsi="Arial Narrow"/>
          <w:sz w:val="22"/>
          <w:szCs w:val="22"/>
        </w:rPr>
      </w:pPr>
      <w:r w:rsidRPr="00776F15">
        <w:rPr>
          <w:rFonts w:ascii="Arial Narrow" w:hAnsi="Arial Narrow"/>
          <w:sz w:val="22"/>
          <w:szCs w:val="22"/>
        </w:rPr>
        <w:t>Tijdens de tweede Wereldoorlog von</w:t>
      </w:r>
      <w:r>
        <w:rPr>
          <w:rFonts w:ascii="Arial Narrow" w:hAnsi="Arial Narrow"/>
          <w:sz w:val="22"/>
          <w:szCs w:val="22"/>
        </w:rPr>
        <w:t>d een immense kunstroof plaats.</w:t>
      </w:r>
    </w:p>
    <w:p w:rsidR="004272B2" w:rsidRPr="00776F15" w:rsidRDefault="004272B2" w:rsidP="004272B2">
      <w:pPr>
        <w:pStyle w:val="Normaalweb"/>
        <w:jc w:val="both"/>
        <w:rPr>
          <w:rFonts w:ascii="Arial Narrow" w:hAnsi="Arial Narrow"/>
          <w:sz w:val="22"/>
          <w:szCs w:val="22"/>
        </w:rPr>
      </w:pPr>
      <w:r w:rsidRPr="00776F15">
        <w:rPr>
          <w:rFonts w:ascii="Arial Narrow" w:hAnsi="Arial Narrow"/>
          <w:sz w:val="22"/>
          <w:szCs w:val="22"/>
        </w:rPr>
        <w:t>Vanuit bezette gebieden versleepten de nazi's Kunst naar Duitsland om ambitieuze collecties op te zetten.</w:t>
      </w:r>
      <w:r w:rsidRPr="00776F15">
        <w:rPr>
          <w:rFonts w:ascii="Arial Narrow" w:hAnsi="Arial Narrow"/>
          <w:sz w:val="22"/>
          <w:szCs w:val="22"/>
        </w:rPr>
        <w:br/>
        <w:t>Hoe konden schilderijen van Memling, Van der Weyden, Breughel, Jordaens en Granach zomaar het land verlaten?</w:t>
      </w:r>
      <w:r>
        <w:rPr>
          <w:rFonts w:ascii="Arial Narrow" w:hAnsi="Arial Narrow"/>
          <w:sz w:val="22"/>
          <w:szCs w:val="22"/>
        </w:rPr>
        <w:t xml:space="preserve"> </w:t>
      </w:r>
      <w:r w:rsidRPr="00776F15">
        <w:rPr>
          <w:rFonts w:ascii="Arial Narrow" w:hAnsi="Arial Narrow"/>
          <w:sz w:val="22"/>
          <w:szCs w:val="22"/>
        </w:rPr>
        <w:t>De nazi's haalden woningen leeg</w:t>
      </w:r>
      <w:r>
        <w:rPr>
          <w:rFonts w:ascii="Arial Narrow" w:hAnsi="Arial Narrow"/>
          <w:sz w:val="22"/>
          <w:szCs w:val="22"/>
        </w:rPr>
        <w:t>,</w:t>
      </w:r>
      <w:r w:rsidRPr="00776F15">
        <w:rPr>
          <w:rFonts w:ascii="Arial Narrow" w:hAnsi="Arial Narrow"/>
          <w:sz w:val="22"/>
          <w:szCs w:val="22"/>
        </w:rPr>
        <w:t xml:space="preserve"> dwongen eigenaars te verkopen en spendeerden miljoenen rijksmarken op de kunstmarkt.</w:t>
      </w:r>
    </w:p>
    <w:p w:rsidR="004272B2" w:rsidRDefault="004272B2" w:rsidP="004272B2">
      <w:pPr>
        <w:jc w:val="both"/>
        <w:rPr>
          <w:rFonts w:ascii="Arial Narrow" w:hAnsi="Arial Narrow"/>
          <w:sz w:val="22"/>
          <w:szCs w:val="22"/>
        </w:rPr>
      </w:pPr>
      <w:r w:rsidRPr="00776F15">
        <w:rPr>
          <w:rFonts w:ascii="Arial Narrow" w:hAnsi="Arial Narrow"/>
          <w:sz w:val="22"/>
          <w:szCs w:val="22"/>
        </w:rPr>
        <w:t>Na 8 jaar onderzoek legt Geert Sels de puzzelstukjes bij elkaar die hij aantrof in archieven in Parijs.</w:t>
      </w:r>
    </w:p>
    <w:p w:rsidR="004272B2" w:rsidRDefault="004272B2" w:rsidP="004272B2">
      <w:pPr>
        <w:jc w:val="both"/>
        <w:rPr>
          <w:rFonts w:ascii="Arial Narrow" w:hAnsi="Arial Narrow"/>
          <w:sz w:val="22"/>
          <w:szCs w:val="22"/>
        </w:rPr>
      </w:pPr>
      <w:r w:rsidRPr="00776F15">
        <w:rPr>
          <w:rFonts w:ascii="Arial Narrow" w:hAnsi="Arial Narrow"/>
          <w:sz w:val="22"/>
          <w:szCs w:val="22"/>
        </w:rPr>
        <w:t>Kunst voor das Reich brengt een ongemakkelijke waarheid en is een stresstest voor het overheidsbeleid</w:t>
      </w:r>
      <w:r>
        <w:rPr>
          <w:rFonts w:ascii="Arial Narrow" w:hAnsi="Arial Narrow"/>
          <w:sz w:val="22"/>
          <w:szCs w:val="22"/>
        </w:rPr>
        <w:t>.</w:t>
      </w:r>
    </w:p>
    <w:p w:rsidR="004272B2" w:rsidRDefault="004272B2" w:rsidP="00F4584F">
      <w:pPr>
        <w:rPr>
          <w:rFonts w:ascii="Arial Narrow" w:hAnsi="Arial Narrow" w:cs="Arial"/>
          <w:sz w:val="22"/>
          <w:szCs w:val="22"/>
          <w:lang w:val="nl-NL"/>
        </w:rPr>
      </w:pPr>
    </w:p>
    <w:p w:rsidR="00F4584F" w:rsidRDefault="00F4584F" w:rsidP="00F4584F">
      <w:pPr>
        <w:rPr>
          <w:rFonts w:ascii="Arial Narrow" w:hAnsi="Arial Narrow" w:cs="Arial"/>
          <w:sz w:val="22"/>
          <w:szCs w:val="22"/>
          <w:lang w:val="nl-NL"/>
        </w:rPr>
      </w:pPr>
      <w:r>
        <w:rPr>
          <w:rFonts w:ascii="Arial Narrow" w:hAnsi="Arial Narrow" w:cs="Arial"/>
          <w:sz w:val="22"/>
          <w:szCs w:val="22"/>
          <w:lang w:val="nl-NL"/>
        </w:rPr>
        <w:t>Geert Sels, cultuurredacteur De Standaard</w:t>
      </w:r>
    </w:p>
    <w:p w:rsidR="00F4584F" w:rsidRDefault="00F4584F" w:rsidP="00F4584F">
      <w:pPr>
        <w:rPr>
          <w:rFonts w:ascii="Arial Narrow" w:hAnsi="Arial Narrow" w:cs="Arial"/>
          <w:sz w:val="22"/>
          <w:szCs w:val="22"/>
          <w:lang w:val="nl-NL"/>
        </w:rPr>
      </w:pPr>
    </w:p>
    <w:p w:rsidR="00F4584F" w:rsidRPr="004A7E20" w:rsidRDefault="00F4584F" w:rsidP="00F4584F">
      <w:pPr>
        <w:pBdr>
          <w:top w:val="single" w:sz="4" w:space="1" w:color="auto"/>
          <w:left w:val="single" w:sz="4" w:space="4" w:color="auto"/>
          <w:bottom w:val="single" w:sz="4" w:space="1" w:color="auto"/>
          <w:right w:val="single" w:sz="4" w:space="4" w:color="auto"/>
        </w:pBdr>
        <w:rPr>
          <w:rFonts w:ascii="Arial Narrow" w:hAnsi="Arial Narrow"/>
          <w:b/>
          <w:sz w:val="22"/>
          <w:szCs w:val="22"/>
        </w:rPr>
      </w:pPr>
      <w:r>
        <w:rPr>
          <w:rFonts w:ascii="Arial Narrow" w:hAnsi="Arial Narrow" w:cs="Arial"/>
          <w:b/>
          <w:sz w:val="22"/>
          <w:szCs w:val="22"/>
          <w:lang w:val="nl-NL"/>
        </w:rPr>
        <w:t>4 november</w:t>
      </w:r>
      <w:r w:rsidRPr="004A7E20">
        <w:rPr>
          <w:rFonts w:ascii="Arial Narrow" w:hAnsi="Arial Narrow" w:cs="Arial"/>
          <w:b/>
          <w:sz w:val="22"/>
          <w:szCs w:val="22"/>
          <w:lang w:val="nl-NL"/>
        </w:rPr>
        <w:tab/>
      </w:r>
      <w:r w:rsidRPr="004A7E20">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KLEINE UITSTAP</w:t>
      </w:r>
      <w:r w:rsidR="00811D2A">
        <w:rPr>
          <w:rFonts w:ascii="Arial Narrow" w:hAnsi="Arial Narrow" w:cs="Arial"/>
          <w:b/>
          <w:sz w:val="22"/>
          <w:szCs w:val="22"/>
          <w:lang w:val="nl-NL"/>
        </w:rPr>
        <w:t xml:space="preserve"> (voormiddag)</w:t>
      </w:r>
    </w:p>
    <w:p w:rsidR="00F4584F" w:rsidRDefault="00F4584F" w:rsidP="00F4584F">
      <w:pPr>
        <w:jc w:val="both"/>
        <w:rPr>
          <w:rFonts w:ascii="Arial Narrow" w:hAnsi="Arial Narrow" w:cs="Arial"/>
          <w:sz w:val="22"/>
          <w:szCs w:val="22"/>
          <w:lang w:val="nl-NL"/>
        </w:rPr>
      </w:pPr>
    </w:p>
    <w:p w:rsidR="008B63BF" w:rsidRPr="00B25EF8" w:rsidRDefault="008B63BF" w:rsidP="008B63BF">
      <w:pPr>
        <w:jc w:val="both"/>
        <w:rPr>
          <w:rFonts w:ascii="Arial Narrow" w:hAnsi="Arial Narrow" w:cs="Lucida Sans Unicode"/>
          <w:b/>
          <w:bCs/>
          <w:kern w:val="36"/>
          <w:sz w:val="22"/>
          <w:szCs w:val="22"/>
          <w:lang w:val="nl-BE" w:eastAsia="nl-BE"/>
        </w:rPr>
      </w:pPr>
      <w:r w:rsidRPr="00B25EF8">
        <w:rPr>
          <w:rFonts w:ascii="Arial Narrow" w:hAnsi="Arial Narrow" w:cs="Lucida Sans Unicode"/>
          <w:b/>
          <w:bCs/>
          <w:kern w:val="36"/>
          <w:sz w:val="22"/>
          <w:szCs w:val="22"/>
          <w:lang w:val="nl-BE" w:eastAsia="nl-BE"/>
        </w:rPr>
        <w:t>Bezoek tentoonstelling Stephan Vanfleteren :</w:t>
      </w:r>
      <w:r w:rsidR="001E3C06" w:rsidRPr="00B25EF8">
        <w:rPr>
          <w:rFonts w:ascii="Arial Narrow" w:hAnsi="Arial Narrow" w:cs="Lucida Sans Unicode"/>
          <w:b/>
          <w:bCs/>
          <w:kern w:val="36"/>
          <w:sz w:val="22"/>
          <w:szCs w:val="22"/>
          <w:lang w:val="nl-BE" w:eastAsia="nl-BE"/>
        </w:rPr>
        <w:t xml:space="preserve"> </w:t>
      </w:r>
      <w:r w:rsidRPr="00B25EF8">
        <w:rPr>
          <w:rFonts w:ascii="Arial Narrow" w:hAnsi="Arial Narrow" w:cs="Lucida Sans Unicode"/>
          <w:b/>
          <w:bCs/>
          <w:kern w:val="36"/>
          <w:sz w:val="22"/>
          <w:szCs w:val="22"/>
          <w:lang w:val="nl-BE" w:eastAsia="nl-BE"/>
        </w:rPr>
        <w:t>“T</w:t>
      </w:r>
      <w:r w:rsidR="001E3C06" w:rsidRPr="00B25EF8">
        <w:rPr>
          <w:rFonts w:ascii="Arial Narrow" w:hAnsi="Arial Narrow" w:cs="Lucida Sans Unicode"/>
          <w:b/>
          <w:bCs/>
          <w:kern w:val="36"/>
          <w:sz w:val="22"/>
          <w:szCs w:val="22"/>
          <w:lang w:val="nl-BE" w:eastAsia="nl-BE"/>
        </w:rPr>
        <w:t>RANSCRIPTS OF A SEA</w:t>
      </w:r>
      <w:r w:rsidRPr="00B25EF8">
        <w:rPr>
          <w:rFonts w:ascii="Arial Narrow" w:hAnsi="Arial Narrow" w:cs="Lucida Sans Unicode"/>
          <w:b/>
          <w:bCs/>
          <w:kern w:val="36"/>
          <w:sz w:val="22"/>
          <w:szCs w:val="22"/>
          <w:lang w:val="nl-BE" w:eastAsia="nl-BE"/>
        </w:rPr>
        <w:t>”</w:t>
      </w:r>
    </w:p>
    <w:p w:rsidR="008B63BF" w:rsidRPr="00B25EF8" w:rsidRDefault="008B63BF" w:rsidP="008B63BF">
      <w:pPr>
        <w:jc w:val="both"/>
        <w:rPr>
          <w:rFonts w:ascii="Arial Narrow" w:hAnsi="Arial Narrow" w:cs="Lucida Sans Unicode"/>
          <w:b/>
          <w:bCs/>
          <w:kern w:val="36"/>
          <w:sz w:val="22"/>
          <w:szCs w:val="22"/>
          <w:lang w:val="nl-BE" w:eastAsia="nl-BE"/>
        </w:rPr>
      </w:pPr>
      <w:r w:rsidRPr="00B25EF8">
        <w:rPr>
          <w:rFonts w:ascii="Arial Narrow" w:hAnsi="Arial Narrow" w:cs="Arial"/>
          <w:sz w:val="22"/>
          <w:szCs w:val="22"/>
          <w:shd w:val="clear" w:color="auto" w:fill="FFFFFF"/>
        </w:rPr>
        <w:t>Met deze tentoonstelling deelt de internationaal gerenommeerde fotograaf voor het eerst de betovering die hem de afgelopen jaren naar zee – beter: in zee – heeft gedreven.</w:t>
      </w:r>
    </w:p>
    <w:p w:rsidR="00F4584F" w:rsidRDefault="00811D2A" w:rsidP="00F4584F">
      <w:pPr>
        <w:jc w:val="both"/>
        <w:rPr>
          <w:rFonts w:ascii="Arial Narrow" w:hAnsi="Arial Narrow" w:cs="Arial"/>
          <w:sz w:val="22"/>
          <w:szCs w:val="22"/>
          <w:lang w:val="nl-NL"/>
        </w:rPr>
      </w:pPr>
      <w:r>
        <w:rPr>
          <w:rFonts w:ascii="Arial Narrow" w:hAnsi="Arial Narrow" w:cs="Arial"/>
          <w:sz w:val="22"/>
          <w:szCs w:val="22"/>
          <w:lang w:val="nl-NL"/>
        </w:rPr>
        <w:t xml:space="preserve">Afspraak : MSK Gent. </w:t>
      </w:r>
      <w:bookmarkStart w:id="0" w:name="_GoBack"/>
      <w:bookmarkEnd w:id="0"/>
      <w:r w:rsidR="00B25EF8">
        <w:rPr>
          <w:rFonts w:ascii="Arial Narrow" w:hAnsi="Arial Narrow" w:cs="Arial"/>
          <w:sz w:val="22"/>
          <w:szCs w:val="22"/>
          <w:lang w:val="nl-NL"/>
        </w:rPr>
        <w:t xml:space="preserve">MEER </w:t>
      </w:r>
      <w:r w:rsidR="00F4584F">
        <w:rPr>
          <w:rFonts w:ascii="Arial Narrow" w:hAnsi="Arial Narrow" w:cs="Arial"/>
          <w:sz w:val="22"/>
          <w:szCs w:val="22"/>
          <w:lang w:val="nl-NL"/>
        </w:rPr>
        <w:t>DETAILS VOLGEN LATER.</w:t>
      </w:r>
    </w:p>
    <w:p w:rsidR="00F4584F" w:rsidRDefault="00F4584F" w:rsidP="00F4584F">
      <w:pPr>
        <w:jc w:val="both"/>
        <w:rPr>
          <w:rFonts w:ascii="Arial Narrow" w:hAnsi="Arial Narrow" w:cs="Arial"/>
          <w:sz w:val="22"/>
          <w:szCs w:val="22"/>
          <w:lang w:val="nl-NL"/>
        </w:rPr>
      </w:pPr>
    </w:p>
    <w:p w:rsidR="00F4584F" w:rsidRPr="0013537B" w:rsidRDefault="00F4584F" w:rsidP="00F4584F">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18 november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Alles wat je wil weten over de ruimtevaart</w:t>
      </w:r>
    </w:p>
    <w:p w:rsidR="001E3C06" w:rsidRDefault="001E3C06" w:rsidP="00197C65">
      <w:pPr>
        <w:jc w:val="both"/>
        <w:rPr>
          <w:rFonts w:ascii="Arial Narrow" w:eastAsia="Times New Roman" w:hAnsi="Arial Narrow" w:cs="Calibri"/>
          <w:iCs/>
          <w:color w:val="000000"/>
          <w:sz w:val="22"/>
          <w:szCs w:val="22"/>
        </w:rPr>
      </w:pPr>
    </w:p>
    <w:p w:rsidR="00197C65" w:rsidRPr="006A32DF" w:rsidRDefault="00197C65" w:rsidP="00197C65">
      <w:pPr>
        <w:jc w:val="both"/>
        <w:rPr>
          <w:rFonts w:ascii="Arial Narrow" w:eastAsia="Times New Roman" w:hAnsi="Arial Narrow" w:cs="Calibri"/>
          <w:color w:val="000000"/>
          <w:sz w:val="22"/>
          <w:szCs w:val="22"/>
          <w:lang w:val="nl-BE"/>
        </w:rPr>
      </w:pPr>
      <w:r w:rsidRPr="006A32DF">
        <w:rPr>
          <w:rFonts w:ascii="Arial Narrow" w:eastAsia="Times New Roman" w:hAnsi="Arial Narrow" w:cs="Calibri"/>
          <w:iCs/>
          <w:color w:val="000000"/>
          <w:sz w:val="22"/>
          <w:szCs w:val="22"/>
        </w:rPr>
        <w:t>Duik mee in de wereld van een Satellite Operations Test Engineer.</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Ontdek hoe een satelliet eigenlijk werkt en wat er allemaal voorafgaat aan de lancering van zo een satelliet.</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Hoe kunnen we zeker zijn dat die satellieten de lancering zullen overleven?</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Wist je dat het wel 10 jaar kan duren vooraleer een satelliet klaar is voor de lancering?</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Kom te weten hoe satellieten bestuurd worden en van waar.</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Ontdek hoeveel raketten en satellieten er zijn.</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Wat doen die astronauten eigenlijk in het ISS?</w:t>
      </w:r>
    </w:p>
    <w:p w:rsidR="00197C65" w:rsidRPr="006A32DF" w:rsidRDefault="00197C65" w:rsidP="00197C65">
      <w:pPr>
        <w:jc w:val="both"/>
        <w:rPr>
          <w:rFonts w:ascii="Arial Narrow" w:eastAsia="Times New Roman" w:hAnsi="Arial Narrow" w:cs="Calibri"/>
          <w:color w:val="000000"/>
          <w:sz w:val="22"/>
          <w:szCs w:val="22"/>
        </w:rPr>
      </w:pPr>
      <w:r w:rsidRPr="006A32DF">
        <w:rPr>
          <w:rFonts w:ascii="Arial Narrow" w:eastAsia="Times New Roman" w:hAnsi="Arial Narrow" w:cs="Calibri"/>
          <w:iCs/>
          <w:color w:val="000000"/>
          <w:sz w:val="22"/>
          <w:szCs w:val="22"/>
        </w:rPr>
        <w:t xml:space="preserve">En waarom is het een heel goed idee om te blijven investeren </w:t>
      </w:r>
      <w:r>
        <w:rPr>
          <w:rFonts w:ascii="Arial Narrow" w:eastAsia="Times New Roman" w:hAnsi="Arial Narrow" w:cs="Calibri"/>
          <w:iCs/>
          <w:color w:val="000000"/>
          <w:sz w:val="22"/>
          <w:szCs w:val="22"/>
        </w:rPr>
        <w:t>in de ruimtevaart?</w:t>
      </w:r>
    </w:p>
    <w:p w:rsidR="00F4584F" w:rsidRDefault="00F4584F" w:rsidP="00F4584F">
      <w:pPr>
        <w:rPr>
          <w:rFonts w:ascii="Arial Narrow" w:hAnsi="Arial Narrow"/>
          <w:sz w:val="22"/>
          <w:szCs w:val="22"/>
        </w:rPr>
      </w:pPr>
    </w:p>
    <w:p w:rsidR="00F4584F" w:rsidRPr="008049E7" w:rsidRDefault="00F4584F" w:rsidP="00F4584F">
      <w:pPr>
        <w:rPr>
          <w:rFonts w:ascii="Arial Narrow" w:hAnsi="Arial Narrow"/>
          <w:sz w:val="22"/>
          <w:szCs w:val="22"/>
        </w:rPr>
      </w:pPr>
      <w:r>
        <w:rPr>
          <w:rFonts w:ascii="Arial Narrow" w:hAnsi="Arial Narrow"/>
          <w:sz w:val="22"/>
          <w:szCs w:val="22"/>
        </w:rPr>
        <w:t>Marie Beeckman, Satellite Operations Systems Engineer bij Redwire</w:t>
      </w:r>
    </w:p>
    <w:p w:rsidR="00F4584F" w:rsidRDefault="00F4584F" w:rsidP="00F4584F">
      <w:pPr>
        <w:jc w:val="both"/>
        <w:rPr>
          <w:rFonts w:ascii="Arial Narrow" w:hAnsi="Arial Narrow" w:cs="Arial"/>
          <w:sz w:val="22"/>
          <w:szCs w:val="22"/>
          <w:lang w:val="nl-NL"/>
        </w:rPr>
      </w:pPr>
    </w:p>
    <w:p w:rsidR="00F4584F" w:rsidRPr="0013537B" w:rsidRDefault="00F4584F" w:rsidP="00F4584F">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 december</w:t>
      </w:r>
      <w:r>
        <w:rPr>
          <w:rFonts w:ascii="Arial Narrow" w:hAnsi="Arial Narrow" w:cs="Arial"/>
          <w:b/>
          <w:sz w:val="22"/>
          <w:szCs w:val="22"/>
          <w:lang w:val="nl-NL"/>
        </w:rPr>
        <w:tab/>
      </w:r>
      <w:r>
        <w:rPr>
          <w:rFonts w:ascii="Arial Narrow" w:hAnsi="Arial Narrow" w:cs="Arial"/>
          <w:b/>
          <w:sz w:val="22"/>
          <w:szCs w:val="22"/>
          <w:lang w:val="nl-NL"/>
        </w:rPr>
        <w:tab/>
        <w:t>VUURLAND. Een reis langs de frontlijnen van het Midden-Oosten</w:t>
      </w:r>
    </w:p>
    <w:p w:rsidR="00F97CCE" w:rsidRDefault="00F97CCE" w:rsidP="00F97CCE">
      <w:pPr>
        <w:pStyle w:val="Normaalweb"/>
        <w:shd w:val="clear" w:color="auto" w:fill="FFFFFF"/>
        <w:spacing w:before="0" w:beforeAutospacing="0" w:after="0" w:afterAutospacing="0"/>
        <w:jc w:val="both"/>
        <w:rPr>
          <w:rFonts w:ascii="Arial Narrow" w:hAnsi="Arial Narrow" w:cs="Segoe UI"/>
          <w:color w:val="000000"/>
          <w:sz w:val="22"/>
          <w:szCs w:val="22"/>
        </w:rPr>
      </w:pPr>
    </w:p>
    <w:p w:rsidR="00F97CCE" w:rsidRPr="006D3F4A" w:rsidRDefault="00F97CCE" w:rsidP="00F97CCE">
      <w:pPr>
        <w:pStyle w:val="Normaalweb"/>
        <w:shd w:val="clear" w:color="auto" w:fill="FFFFFF"/>
        <w:spacing w:before="0" w:beforeAutospacing="0" w:after="0" w:afterAutospacing="0"/>
        <w:jc w:val="both"/>
        <w:rPr>
          <w:rFonts w:ascii="Arial Narrow" w:eastAsiaTheme="minorHAnsi" w:hAnsi="Arial Narrow"/>
          <w:sz w:val="22"/>
          <w:szCs w:val="22"/>
        </w:rPr>
      </w:pPr>
      <w:r w:rsidRPr="006D3F4A">
        <w:rPr>
          <w:rFonts w:ascii="Arial Narrow" w:hAnsi="Arial Narrow" w:cs="Segoe UI"/>
          <w:color w:val="000000"/>
          <w:sz w:val="22"/>
          <w:szCs w:val="22"/>
        </w:rPr>
        <w:t xml:space="preserve">Sinds de terreuraanvallen van 7 oktober </w:t>
      </w:r>
      <w:r>
        <w:rPr>
          <w:rFonts w:ascii="Arial Narrow" w:hAnsi="Arial Narrow" w:cs="Segoe UI"/>
          <w:color w:val="000000"/>
          <w:sz w:val="22"/>
          <w:szCs w:val="22"/>
        </w:rPr>
        <w:t xml:space="preserve">2023 </w:t>
      </w:r>
      <w:r w:rsidRPr="006D3F4A">
        <w:rPr>
          <w:rFonts w:ascii="Arial Narrow" w:hAnsi="Arial Narrow" w:cs="Segoe UI"/>
          <w:color w:val="000000"/>
          <w:sz w:val="22"/>
          <w:szCs w:val="22"/>
        </w:rPr>
        <w:t>staat het Midden-Oosten opnieuw in het middelpunt van de belangstelling. Internationale organisaties documenteerden grootschalige oorlogsmisdaden, misdaden tegen de menselijkheid en een genocide in Palestina, terwijl Israël ook Libanon en Syrië binnenviel. Geopolitieke stratego voor gevorderden, waarbij het lot van gewone burgers al te vaak uit het oog verloren wordt.</w:t>
      </w:r>
    </w:p>
    <w:p w:rsidR="00F97CCE" w:rsidRPr="006D3F4A" w:rsidRDefault="00F97CCE" w:rsidP="00F97CCE">
      <w:pPr>
        <w:pStyle w:val="Normaalweb"/>
        <w:shd w:val="clear" w:color="auto" w:fill="FFFFFF"/>
        <w:spacing w:before="0" w:beforeAutospacing="0" w:after="0" w:afterAutospacing="0"/>
        <w:jc w:val="both"/>
        <w:rPr>
          <w:rFonts w:ascii="Arial Narrow" w:hAnsi="Arial Narrow"/>
          <w:sz w:val="22"/>
          <w:szCs w:val="22"/>
        </w:rPr>
      </w:pPr>
      <w:r w:rsidRPr="006D3F4A">
        <w:rPr>
          <w:rFonts w:ascii="Arial Narrow" w:hAnsi="Arial Narrow" w:cs="Segoe UI"/>
          <w:color w:val="000000"/>
          <w:sz w:val="22"/>
          <w:szCs w:val="22"/>
        </w:rPr>
        <w:t> </w:t>
      </w:r>
    </w:p>
    <w:p w:rsidR="00F97CCE" w:rsidRPr="006D3F4A" w:rsidRDefault="00F97CCE" w:rsidP="00F97CCE">
      <w:pPr>
        <w:pStyle w:val="Normaalweb"/>
        <w:shd w:val="clear" w:color="auto" w:fill="FFFFFF"/>
        <w:spacing w:before="0" w:beforeAutospacing="0" w:after="0" w:afterAutospacing="0"/>
        <w:jc w:val="both"/>
        <w:rPr>
          <w:rFonts w:ascii="Arial Narrow" w:hAnsi="Arial Narrow"/>
          <w:sz w:val="22"/>
          <w:szCs w:val="22"/>
        </w:rPr>
      </w:pPr>
      <w:r w:rsidRPr="006D3F4A">
        <w:rPr>
          <w:rFonts w:ascii="Arial Narrow" w:hAnsi="Arial Narrow" w:cs="Segoe UI"/>
          <w:color w:val="000000"/>
          <w:sz w:val="22"/>
          <w:szCs w:val="22"/>
        </w:rPr>
        <w:t>In een nieuw boek trekt Midden-Oostenkenner Willem Staes door dit “vuurland” tussen Palestina, Israël, Libanon en Syrië. Hij vertelt het verhaal van gewone Palestijnen, Libanezen, Syriërs en Israëli’s, vanuit hun ogen en perspectief. Van de Tempelberg in Jeruzalem tot pogroms in Huwara en de vluchtelingenkampen van Jenin en Shu’afat, tot Hezbollah-bolwerken in Zuid-Beiroet en volledig verwoeste grensdorpen in het zuiden van Libanon. </w:t>
      </w:r>
    </w:p>
    <w:p w:rsidR="00F97CCE" w:rsidRPr="006D3F4A" w:rsidRDefault="00F97CCE" w:rsidP="00F97CCE">
      <w:pPr>
        <w:pStyle w:val="Normaalweb"/>
        <w:shd w:val="clear" w:color="auto" w:fill="FFFFFF"/>
        <w:spacing w:before="0" w:beforeAutospacing="0" w:after="0" w:afterAutospacing="0"/>
        <w:jc w:val="both"/>
        <w:rPr>
          <w:rFonts w:ascii="Arial Narrow" w:hAnsi="Arial Narrow"/>
          <w:sz w:val="22"/>
          <w:szCs w:val="22"/>
        </w:rPr>
      </w:pPr>
      <w:r w:rsidRPr="006D3F4A">
        <w:rPr>
          <w:rFonts w:ascii="Arial Narrow" w:hAnsi="Arial Narrow" w:cs="Segoe UI"/>
          <w:color w:val="000000"/>
          <w:sz w:val="22"/>
          <w:szCs w:val="22"/>
        </w:rPr>
        <w:t>Staes brengt de gruwelijke gevolgen van de oorlog in kaart en geeft oorlogsslachtoffers opnieuw een gezicht. Tijdens zijn tocht door de regio gaat hij op zoek naar empathie en mede</w:t>
      </w:r>
      <w:r>
        <w:rPr>
          <w:rFonts w:ascii="Arial Narrow" w:hAnsi="Arial Narrow" w:cs="Segoe UI"/>
          <w:color w:val="000000"/>
          <w:sz w:val="22"/>
          <w:szCs w:val="22"/>
        </w:rPr>
        <w:t>-</w:t>
      </w:r>
      <w:r w:rsidRPr="006D3F4A">
        <w:rPr>
          <w:rFonts w:ascii="Arial Narrow" w:hAnsi="Arial Narrow" w:cs="Segoe UI"/>
          <w:color w:val="000000"/>
          <w:sz w:val="22"/>
          <w:szCs w:val="22"/>
        </w:rPr>
        <w:t xml:space="preserve">menselijkheid. Rode draad doorheen die getuigenissen: 7 oktober was geen startpunt, maar een zoveelste geweldsepisode in een decennialang verhaal van straffeloosheid, bezetting en onderdrukking. </w:t>
      </w:r>
    </w:p>
    <w:p w:rsidR="00F4584F" w:rsidRDefault="00F4584F" w:rsidP="00F4584F">
      <w:pPr>
        <w:rPr>
          <w:rFonts w:ascii="Arial Narrow" w:hAnsi="Arial Narrow"/>
          <w:sz w:val="22"/>
          <w:szCs w:val="22"/>
          <w:lang w:val="nl-BE"/>
        </w:rPr>
      </w:pPr>
    </w:p>
    <w:p w:rsidR="00F4584F" w:rsidRDefault="00F4584F" w:rsidP="00F4584F">
      <w:pPr>
        <w:rPr>
          <w:rFonts w:ascii="Arial Narrow" w:hAnsi="Arial Narrow"/>
          <w:sz w:val="22"/>
          <w:szCs w:val="22"/>
          <w:lang w:val="nl-BE"/>
        </w:rPr>
      </w:pPr>
      <w:r>
        <w:rPr>
          <w:rFonts w:ascii="Arial Narrow" w:hAnsi="Arial Narrow"/>
          <w:sz w:val="22"/>
          <w:szCs w:val="22"/>
          <w:lang w:val="nl-BE"/>
        </w:rPr>
        <w:t>Willem Staes, auteur, expert Midden-Oosten</w:t>
      </w:r>
    </w:p>
    <w:p w:rsidR="00F4584F" w:rsidRDefault="00F4584F" w:rsidP="00F4584F">
      <w:pPr>
        <w:rPr>
          <w:rFonts w:ascii="Arial Narrow" w:hAnsi="Arial Narrow"/>
          <w:sz w:val="22"/>
          <w:szCs w:val="22"/>
          <w:lang w:val="nl-BE"/>
        </w:rPr>
      </w:pPr>
    </w:p>
    <w:p w:rsidR="00F4584F" w:rsidRPr="0013537B" w:rsidRDefault="00F4584F" w:rsidP="00F4584F">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16  december</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De vrouw en de saxofoon in de lange 19</w:t>
      </w:r>
      <w:r w:rsidRPr="00F4584F">
        <w:rPr>
          <w:rFonts w:ascii="Arial Narrow" w:hAnsi="Arial Narrow" w:cs="Arial"/>
          <w:b/>
          <w:sz w:val="22"/>
          <w:szCs w:val="22"/>
          <w:vertAlign w:val="superscript"/>
          <w:lang w:val="nl-NL"/>
        </w:rPr>
        <w:t>de</w:t>
      </w:r>
      <w:r>
        <w:rPr>
          <w:rFonts w:ascii="Arial Narrow" w:hAnsi="Arial Narrow" w:cs="Arial"/>
          <w:b/>
          <w:sz w:val="22"/>
          <w:szCs w:val="22"/>
          <w:lang w:val="nl-NL"/>
        </w:rPr>
        <w:t xml:space="preserve"> eeuw</w:t>
      </w:r>
    </w:p>
    <w:p w:rsidR="008739BE" w:rsidRDefault="008739BE" w:rsidP="00F4584F">
      <w:pPr>
        <w:jc w:val="both"/>
        <w:rPr>
          <w:rFonts w:ascii="Arial Narrow" w:hAnsi="Arial Narrow"/>
          <w:sz w:val="22"/>
          <w:szCs w:val="22"/>
          <w:lang w:val="nl-BE"/>
        </w:rPr>
      </w:pPr>
    </w:p>
    <w:p w:rsidR="003615A9" w:rsidRPr="003615A9" w:rsidRDefault="003615A9" w:rsidP="003615A9">
      <w:pPr>
        <w:jc w:val="both"/>
        <w:rPr>
          <w:rFonts w:ascii="Arial Narrow" w:hAnsi="Arial Narrow"/>
          <w:sz w:val="22"/>
          <w:szCs w:val="22"/>
        </w:rPr>
      </w:pPr>
      <w:r>
        <w:rPr>
          <w:rFonts w:ascii="Arial Narrow" w:hAnsi="Arial Narrow"/>
          <w:sz w:val="22"/>
          <w:szCs w:val="22"/>
        </w:rPr>
        <w:t>Voordracht é</w:t>
      </w:r>
      <w:r w:rsidRPr="003615A9">
        <w:rPr>
          <w:rFonts w:ascii="Arial Narrow" w:hAnsi="Arial Narrow"/>
          <w:sz w:val="22"/>
          <w:szCs w:val="22"/>
        </w:rPr>
        <w:t>n optreden door Kurt Bertels.</w:t>
      </w:r>
    </w:p>
    <w:p w:rsidR="003615A9" w:rsidRPr="003615A9" w:rsidRDefault="003615A9" w:rsidP="003615A9">
      <w:pPr>
        <w:jc w:val="both"/>
        <w:rPr>
          <w:rFonts w:ascii="Arial Narrow" w:hAnsi="Arial Narrow"/>
          <w:sz w:val="22"/>
          <w:szCs w:val="22"/>
        </w:rPr>
      </w:pPr>
      <w:r w:rsidRPr="003615A9">
        <w:rPr>
          <w:rFonts w:ascii="Arial Narrow" w:hAnsi="Arial Narrow"/>
          <w:sz w:val="22"/>
          <w:szCs w:val="22"/>
        </w:rPr>
        <w:t>Hij is gespecialiseerd in de historische uitvoeringspraktijk van de saxofoon en doet onderzoek naar de negentiende- en tw</w:t>
      </w:r>
      <w:r>
        <w:rPr>
          <w:rFonts w:ascii="Arial Narrow" w:hAnsi="Arial Narrow"/>
          <w:sz w:val="22"/>
          <w:szCs w:val="22"/>
        </w:rPr>
        <w:t xml:space="preserve">intigste-eeuwse saxofooncultuur </w:t>
      </w:r>
      <w:r w:rsidRPr="003615A9">
        <w:rPr>
          <w:rFonts w:ascii="Arial Narrow" w:hAnsi="Arial Narrow"/>
          <w:sz w:val="22"/>
          <w:szCs w:val="22"/>
        </w:rPr>
        <w:t>en -praktijk.</w:t>
      </w:r>
    </w:p>
    <w:p w:rsidR="003615A9" w:rsidRPr="003615A9" w:rsidRDefault="003615A9" w:rsidP="003615A9">
      <w:pPr>
        <w:jc w:val="both"/>
        <w:rPr>
          <w:rFonts w:ascii="Arial Narrow" w:hAnsi="Arial Narrow"/>
          <w:sz w:val="22"/>
          <w:szCs w:val="22"/>
        </w:rPr>
      </w:pPr>
      <w:r w:rsidRPr="003615A9">
        <w:rPr>
          <w:rFonts w:ascii="Arial Narrow" w:hAnsi="Arial Narrow"/>
          <w:sz w:val="22"/>
          <w:szCs w:val="22"/>
        </w:rPr>
        <w:t>Hij spreekt over de 19</w:t>
      </w:r>
      <w:r>
        <w:rPr>
          <w:rFonts w:ascii="Arial Narrow" w:hAnsi="Arial Narrow"/>
          <w:sz w:val="22"/>
          <w:szCs w:val="22"/>
        </w:rPr>
        <w:t>d</w:t>
      </w:r>
      <w:r w:rsidRPr="003615A9">
        <w:rPr>
          <w:rFonts w:ascii="Arial Narrow" w:hAnsi="Arial Narrow"/>
          <w:sz w:val="22"/>
          <w:szCs w:val="22"/>
        </w:rPr>
        <w:t>e eeuws</w:t>
      </w:r>
      <w:r>
        <w:rPr>
          <w:rFonts w:ascii="Arial Narrow" w:hAnsi="Arial Narrow"/>
          <w:sz w:val="22"/>
          <w:szCs w:val="22"/>
        </w:rPr>
        <w:t xml:space="preserve">e Brusselse saxofoonschool met </w:t>
      </w:r>
      <w:r w:rsidRPr="003615A9">
        <w:rPr>
          <w:rFonts w:ascii="Arial Narrow" w:hAnsi="Arial Narrow"/>
          <w:sz w:val="22"/>
          <w:szCs w:val="22"/>
        </w:rPr>
        <w:t>Elise Hall, Paul Gilson e.a. en speelt zelf ook stukken op een saxofoon uit die tijd.</w:t>
      </w:r>
    </w:p>
    <w:p w:rsidR="003615A9" w:rsidRDefault="003615A9" w:rsidP="003615A9"/>
    <w:p w:rsidR="00F4584F" w:rsidRDefault="008739BE" w:rsidP="00F4584F">
      <w:pPr>
        <w:jc w:val="both"/>
        <w:rPr>
          <w:rFonts w:ascii="Arial Narrow" w:hAnsi="Arial Narrow"/>
          <w:sz w:val="22"/>
          <w:szCs w:val="22"/>
          <w:lang w:val="nl-BE"/>
        </w:rPr>
      </w:pPr>
      <w:r>
        <w:rPr>
          <w:rFonts w:ascii="Arial Narrow" w:hAnsi="Arial Narrow"/>
          <w:sz w:val="22"/>
          <w:szCs w:val="22"/>
          <w:lang w:val="nl-BE"/>
        </w:rPr>
        <w:t>Kurt Bertels, saxofonist en postdoctoraat onderzoeker KULeuven/</w:t>
      </w:r>
      <w:r w:rsidR="00B67DDF">
        <w:rPr>
          <w:rFonts w:ascii="Arial Narrow" w:hAnsi="Arial Narrow"/>
          <w:sz w:val="22"/>
          <w:szCs w:val="22"/>
          <w:lang w:val="nl-BE"/>
        </w:rPr>
        <w:t>L</w:t>
      </w:r>
      <w:r>
        <w:rPr>
          <w:rFonts w:ascii="Arial Narrow" w:hAnsi="Arial Narrow"/>
          <w:sz w:val="22"/>
          <w:szCs w:val="22"/>
          <w:lang w:val="nl-BE"/>
        </w:rPr>
        <w:t>uc School of Arts</w:t>
      </w:r>
    </w:p>
    <w:p w:rsidR="008739BE" w:rsidRDefault="008739BE" w:rsidP="00F4584F">
      <w:pPr>
        <w:jc w:val="both"/>
        <w:rPr>
          <w:rFonts w:ascii="Arial Narrow" w:hAnsi="Arial Narrow"/>
          <w:sz w:val="22"/>
          <w:szCs w:val="22"/>
          <w:lang w:val="nl-BE"/>
        </w:rPr>
      </w:pPr>
    </w:p>
    <w:p w:rsidR="008739BE" w:rsidRDefault="008739BE" w:rsidP="00F4584F">
      <w:pPr>
        <w:jc w:val="both"/>
        <w:rPr>
          <w:rFonts w:ascii="Arial Narrow" w:hAnsi="Arial Narrow"/>
          <w:sz w:val="22"/>
          <w:szCs w:val="22"/>
          <w:lang w:val="nl-BE"/>
        </w:rPr>
      </w:pPr>
    </w:p>
    <w:p w:rsidR="00F4584F" w:rsidRDefault="00F4584F" w:rsidP="00F4584F">
      <w:pPr>
        <w:jc w:val="both"/>
        <w:rPr>
          <w:rFonts w:ascii="Arial Narrow" w:hAnsi="Arial Narrow" w:cs="Arial"/>
          <w:sz w:val="22"/>
          <w:szCs w:val="22"/>
          <w:lang w:val="nl-NL"/>
        </w:rPr>
      </w:pPr>
    </w:p>
    <w:p w:rsidR="00F4584F" w:rsidRDefault="00F4584F" w:rsidP="00F4584F">
      <w:pPr>
        <w:jc w:val="center"/>
      </w:pPr>
      <w:r>
        <w:rPr>
          <w:rFonts w:ascii="Arial Narrow" w:hAnsi="Arial Narrow" w:cs="Arial"/>
          <w:lang w:val="nl-NL"/>
        </w:rPr>
        <w:t>Ω Ω 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p>
    <w:sectPr w:rsidR="00F4584F" w:rsidSect="006B2FED">
      <w:footerReference w:type="default" r:id="rId9"/>
      <w:pgSz w:w="11900" w:h="16840"/>
      <w:pgMar w:top="567" w:right="1418"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A4" w:rsidRDefault="000E10A4">
      <w:r>
        <w:separator/>
      </w:r>
    </w:p>
  </w:endnote>
  <w:endnote w:type="continuationSeparator" w:id="0">
    <w:p w:rsidR="000E10A4" w:rsidRDefault="000E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47990"/>
      <w:docPartObj>
        <w:docPartGallery w:val="Page Numbers (Bottom of Page)"/>
        <w:docPartUnique/>
      </w:docPartObj>
    </w:sdtPr>
    <w:sdtEndPr>
      <w:rPr>
        <w:rFonts w:ascii="Arial Narrow" w:hAnsi="Arial Narrow"/>
        <w:sz w:val="20"/>
        <w:szCs w:val="20"/>
      </w:rPr>
    </w:sdtEndPr>
    <w:sdtContent>
      <w:p w:rsidR="00D33FA8" w:rsidRPr="00D33FA8" w:rsidRDefault="00B67DDF" w:rsidP="00D33FA8">
        <w:pPr>
          <w:pStyle w:val="Voettekst"/>
          <w:jc w:val="right"/>
          <w:rPr>
            <w:rFonts w:ascii="Arial Narrow" w:hAnsi="Arial Narrow"/>
            <w:sz w:val="20"/>
            <w:szCs w:val="20"/>
          </w:rPr>
        </w:pPr>
        <w:r w:rsidRPr="00D33FA8">
          <w:rPr>
            <w:rFonts w:ascii="Arial Narrow" w:hAnsi="Arial Narrow"/>
            <w:sz w:val="20"/>
            <w:szCs w:val="20"/>
          </w:rPr>
          <w:fldChar w:fldCharType="begin"/>
        </w:r>
        <w:r w:rsidRPr="00D33FA8">
          <w:rPr>
            <w:rFonts w:ascii="Arial Narrow" w:hAnsi="Arial Narrow"/>
            <w:sz w:val="20"/>
            <w:szCs w:val="20"/>
          </w:rPr>
          <w:instrText>PAGE   \* MERGEFORMAT</w:instrText>
        </w:r>
        <w:r w:rsidRPr="00D33FA8">
          <w:rPr>
            <w:rFonts w:ascii="Arial Narrow" w:hAnsi="Arial Narrow"/>
            <w:sz w:val="20"/>
            <w:szCs w:val="20"/>
          </w:rPr>
          <w:fldChar w:fldCharType="separate"/>
        </w:r>
        <w:r w:rsidR="00811D2A" w:rsidRPr="00811D2A">
          <w:rPr>
            <w:rFonts w:ascii="Arial Narrow" w:hAnsi="Arial Narrow"/>
            <w:noProof/>
            <w:sz w:val="20"/>
            <w:szCs w:val="20"/>
            <w:lang w:val="nl-NL"/>
          </w:rPr>
          <w:t>2</w:t>
        </w:r>
        <w:r w:rsidRPr="00D33FA8">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A4" w:rsidRDefault="000E10A4">
      <w:r>
        <w:separator/>
      </w:r>
    </w:p>
  </w:footnote>
  <w:footnote w:type="continuationSeparator" w:id="0">
    <w:p w:rsidR="000E10A4" w:rsidRDefault="000E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4F"/>
    <w:rsid w:val="000E10A4"/>
    <w:rsid w:val="00140306"/>
    <w:rsid w:val="00197C65"/>
    <w:rsid w:val="001B1D07"/>
    <w:rsid w:val="001E3C06"/>
    <w:rsid w:val="003615A9"/>
    <w:rsid w:val="003918B8"/>
    <w:rsid w:val="003A5743"/>
    <w:rsid w:val="003F10C6"/>
    <w:rsid w:val="00424D4E"/>
    <w:rsid w:val="004272B2"/>
    <w:rsid w:val="00794CAA"/>
    <w:rsid w:val="00811D2A"/>
    <w:rsid w:val="008739BE"/>
    <w:rsid w:val="008B63BF"/>
    <w:rsid w:val="00A2318E"/>
    <w:rsid w:val="00AA0010"/>
    <w:rsid w:val="00B25EF8"/>
    <w:rsid w:val="00B67DDF"/>
    <w:rsid w:val="00BA13BD"/>
    <w:rsid w:val="00EC52DF"/>
    <w:rsid w:val="00F4584F"/>
    <w:rsid w:val="00F97C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07930-EBFD-4B40-BCD0-338341D5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584F"/>
    <w:pPr>
      <w:spacing w:after="0" w:line="240" w:lineRule="auto"/>
    </w:pPr>
    <w:rPr>
      <w:rFonts w:ascii="Cambria" w:eastAsia="MS Mincho" w:hAnsi="Cambria"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4584F"/>
    <w:pPr>
      <w:tabs>
        <w:tab w:val="center" w:pos="4536"/>
        <w:tab w:val="right" w:pos="9072"/>
      </w:tabs>
    </w:pPr>
  </w:style>
  <w:style w:type="character" w:customStyle="1" w:styleId="VoettekstChar">
    <w:name w:val="Voettekst Char"/>
    <w:basedOn w:val="Standaardalinea-lettertype"/>
    <w:link w:val="Voettekst"/>
    <w:uiPriority w:val="99"/>
    <w:rsid w:val="00F4584F"/>
    <w:rPr>
      <w:rFonts w:ascii="Cambria" w:eastAsia="MS Mincho" w:hAnsi="Cambria" w:cs="Times New Roman"/>
      <w:sz w:val="24"/>
      <w:szCs w:val="24"/>
      <w:lang w:val="en-US"/>
    </w:rPr>
  </w:style>
  <w:style w:type="paragraph" w:styleId="Normaalweb">
    <w:name w:val="Normal (Web)"/>
    <w:basedOn w:val="Standaard"/>
    <w:uiPriority w:val="99"/>
    <w:rsid w:val="00F4584F"/>
    <w:pPr>
      <w:spacing w:before="100" w:beforeAutospacing="1" w:after="100" w:afterAutospacing="1"/>
    </w:pPr>
    <w:rPr>
      <w:rFonts w:ascii="Times New Roman" w:eastAsia="Times New Roman" w:hAnsi="Times New Roman"/>
      <w:lang w:val="nl-BE"/>
    </w:rPr>
  </w:style>
  <w:style w:type="character" w:styleId="Hyperlink">
    <w:name w:val="Hyperlink"/>
    <w:uiPriority w:val="99"/>
    <w:rsid w:val="00F4584F"/>
    <w:rPr>
      <w:color w:val="0000FF"/>
      <w:u w:val="single"/>
    </w:rPr>
  </w:style>
  <w:style w:type="character" w:styleId="Nadruk">
    <w:name w:val="Emphasis"/>
    <w:basedOn w:val="Standaardalinea-lettertype"/>
    <w:uiPriority w:val="20"/>
    <w:qFormat/>
    <w:rsid w:val="00F4584F"/>
    <w:rPr>
      <w:i/>
      <w:iCs/>
    </w:rPr>
  </w:style>
  <w:style w:type="paragraph" w:styleId="Ballontekst">
    <w:name w:val="Balloon Text"/>
    <w:basedOn w:val="Standaard"/>
    <w:link w:val="BallontekstChar"/>
    <w:uiPriority w:val="99"/>
    <w:semiHidden/>
    <w:unhideWhenUsed/>
    <w:rsid w:val="00B67DD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7DDF"/>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0ada119-cfb1-435e-8953-05d38389523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829</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Noëlla Van Hecke</dc:creator>
  <cp:keywords/>
  <dc:description/>
  <cp:lastModifiedBy>Noëlla Van Hecke</cp:lastModifiedBy>
  <cp:revision>13</cp:revision>
  <cp:lastPrinted>2025-07-11T09:17:00Z</cp:lastPrinted>
  <dcterms:created xsi:type="dcterms:W3CDTF">2025-07-07T07:28:00Z</dcterms:created>
  <dcterms:modified xsi:type="dcterms:W3CDTF">2025-08-01T08:10:00Z</dcterms:modified>
</cp:coreProperties>
</file>